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1F" w:rsidRPr="006A3AF7" w:rsidRDefault="0059251F" w:rsidP="0059251F">
      <w:pPr>
        <w:pStyle w:val="Default"/>
        <w:jc w:val="center"/>
        <w:rPr>
          <w:sz w:val="28"/>
          <w:szCs w:val="28"/>
        </w:rPr>
      </w:pPr>
    </w:p>
    <w:p w:rsidR="0059251F" w:rsidRDefault="0059251F" w:rsidP="0059251F">
      <w:pPr>
        <w:pStyle w:val="Default"/>
        <w:pBdr>
          <w:bottom w:val="single" w:sz="4" w:space="1" w:color="auto"/>
        </w:pBdr>
        <w:jc w:val="center"/>
        <w:rPr>
          <w:rFonts w:ascii="Times New Roman" w:hAnsi="Times New Roman" w:cs="Times New Roman"/>
          <w:b/>
          <w:bCs/>
          <w:sz w:val="32"/>
          <w:szCs w:val="32"/>
        </w:rPr>
      </w:pPr>
      <w:r>
        <w:rPr>
          <w:noProof/>
          <w:lang w:eastAsia="pt-BR"/>
        </w:rPr>
        <w:drawing>
          <wp:inline distT="0" distB="0" distL="0" distR="0">
            <wp:extent cx="645352" cy="720000"/>
            <wp:effectExtent l="0" t="0" r="254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352" cy="720000"/>
                    </a:xfrm>
                    <a:prstGeom prst="rect">
                      <a:avLst/>
                    </a:prstGeom>
                    <a:noFill/>
                    <a:ln>
                      <a:noFill/>
                    </a:ln>
                  </pic:spPr>
                </pic:pic>
              </a:graphicData>
            </a:graphic>
          </wp:inline>
        </w:drawing>
      </w:r>
    </w:p>
    <w:p w:rsidR="0059251F" w:rsidRPr="006A3AF7" w:rsidRDefault="0059251F" w:rsidP="0059251F">
      <w:pPr>
        <w:pStyle w:val="Default"/>
        <w:pBdr>
          <w:bottom w:val="single" w:sz="4" w:space="1" w:color="auto"/>
        </w:pBdr>
        <w:jc w:val="center"/>
        <w:rPr>
          <w:rFonts w:ascii="Times New Roman" w:hAnsi="Times New Roman" w:cs="Times New Roman"/>
          <w:sz w:val="32"/>
          <w:szCs w:val="32"/>
        </w:rPr>
      </w:pPr>
      <w:r w:rsidRPr="006A3AF7">
        <w:rPr>
          <w:rFonts w:ascii="Times New Roman" w:hAnsi="Times New Roman" w:cs="Times New Roman"/>
          <w:b/>
          <w:bCs/>
          <w:sz w:val="32"/>
          <w:szCs w:val="32"/>
        </w:rPr>
        <w:t>ESTADO DA PARAÍBA</w:t>
      </w:r>
    </w:p>
    <w:p w:rsidR="0059251F" w:rsidRPr="006A3AF7" w:rsidRDefault="0059251F" w:rsidP="0059251F">
      <w:pPr>
        <w:pStyle w:val="Default"/>
        <w:pBdr>
          <w:bottom w:val="single" w:sz="4" w:space="1" w:color="auto"/>
        </w:pBdr>
        <w:jc w:val="center"/>
        <w:rPr>
          <w:rFonts w:ascii="Times New Roman" w:hAnsi="Times New Roman" w:cs="Times New Roman"/>
          <w:sz w:val="32"/>
          <w:szCs w:val="32"/>
        </w:rPr>
      </w:pPr>
      <w:r w:rsidRPr="006A3AF7">
        <w:rPr>
          <w:rFonts w:ascii="Times New Roman" w:hAnsi="Times New Roman" w:cs="Times New Roman"/>
          <w:b/>
          <w:bCs/>
          <w:sz w:val="32"/>
          <w:szCs w:val="32"/>
        </w:rPr>
        <w:t>CÂMARA MUNICIPAL DE SÃO JOSÉ DOS CORDEIROS</w:t>
      </w:r>
    </w:p>
    <w:p w:rsidR="0059251F" w:rsidRPr="006A3AF7" w:rsidRDefault="0059251F" w:rsidP="0059251F">
      <w:pPr>
        <w:pStyle w:val="Default"/>
        <w:pBdr>
          <w:bottom w:val="single" w:sz="4" w:space="1" w:color="auto"/>
        </w:pBdr>
        <w:jc w:val="center"/>
        <w:rPr>
          <w:rFonts w:ascii="Times New Roman" w:hAnsi="Times New Roman" w:cs="Times New Roman"/>
          <w:sz w:val="32"/>
          <w:szCs w:val="32"/>
        </w:rPr>
      </w:pPr>
      <w:r w:rsidRPr="006A3AF7">
        <w:rPr>
          <w:rFonts w:ascii="Times New Roman" w:hAnsi="Times New Roman" w:cs="Times New Roman"/>
          <w:sz w:val="32"/>
          <w:szCs w:val="32"/>
        </w:rPr>
        <w:t>CASA: Genival Aires de Queiroz</w:t>
      </w:r>
    </w:p>
    <w:p w:rsidR="0059251F" w:rsidRDefault="0059251F" w:rsidP="0059251F">
      <w:pPr>
        <w:rPr>
          <w:rFonts w:ascii="Segoe UI" w:hAnsi="Segoe UI" w:cs="Segoe UI"/>
          <w:color w:val="212121"/>
          <w:sz w:val="23"/>
          <w:szCs w:val="23"/>
          <w:shd w:val="clear" w:color="auto" w:fill="FFFFFF"/>
        </w:rPr>
      </w:pPr>
    </w:p>
    <w:p w:rsidR="0059251F" w:rsidRPr="00316333" w:rsidRDefault="0059251F" w:rsidP="0059251F">
      <w:pPr>
        <w:rPr>
          <w:rFonts w:ascii="Arial" w:hAnsi="Arial" w:cs="Arial"/>
          <w:b/>
          <w:color w:val="212121"/>
          <w:sz w:val="26"/>
          <w:szCs w:val="26"/>
          <w:shd w:val="clear" w:color="auto" w:fill="FFFFFF"/>
        </w:rPr>
      </w:pPr>
      <w:r w:rsidRPr="00316333">
        <w:rPr>
          <w:rFonts w:ascii="Arial" w:hAnsi="Arial" w:cs="Arial"/>
          <w:b/>
          <w:color w:val="212121"/>
          <w:sz w:val="26"/>
          <w:szCs w:val="26"/>
          <w:shd w:val="clear" w:color="auto" w:fill="FFFFFF"/>
        </w:rPr>
        <w:t>REQUERIMENTO N</w:t>
      </w:r>
      <w:r>
        <w:rPr>
          <w:rFonts w:ascii="Arial" w:hAnsi="Arial" w:cs="Arial"/>
          <w:b/>
          <w:color w:val="212121"/>
          <w:sz w:val="26"/>
          <w:szCs w:val="26"/>
          <w:shd w:val="clear" w:color="auto" w:fill="FFFFFF"/>
        </w:rPr>
        <w:t>º 50</w:t>
      </w:r>
      <w:r w:rsidRPr="00316333">
        <w:rPr>
          <w:rFonts w:ascii="Arial" w:hAnsi="Arial" w:cs="Arial"/>
          <w:b/>
          <w:color w:val="212121"/>
          <w:sz w:val="26"/>
          <w:szCs w:val="26"/>
          <w:shd w:val="clear" w:color="auto" w:fill="FFFFFF"/>
        </w:rPr>
        <w:t>/2017</w:t>
      </w:r>
      <w:r w:rsidRPr="00316333">
        <w:rPr>
          <w:rFonts w:ascii="Arial" w:hAnsi="Arial" w:cs="Arial"/>
          <w:b/>
          <w:color w:val="212121"/>
          <w:sz w:val="26"/>
          <w:szCs w:val="26"/>
        </w:rPr>
        <w:br/>
      </w:r>
      <w:r w:rsidRPr="00316333">
        <w:rPr>
          <w:rFonts w:ascii="Arial" w:hAnsi="Arial" w:cs="Arial"/>
          <w:b/>
          <w:color w:val="212121"/>
          <w:sz w:val="26"/>
          <w:szCs w:val="26"/>
          <w:shd w:val="clear" w:color="auto" w:fill="FFFFFF"/>
        </w:rPr>
        <w:t xml:space="preserve">De autoria do vereador </w:t>
      </w:r>
      <w:r>
        <w:rPr>
          <w:rFonts w:ascii="Arial" w:hAnsi="Arial" w:cs="Arial"/>
          <w:b/>
          <w:color w:val="212121"/>
          <w:sz w:val="26"/>
          <w:szCs w:val="26"/>
          <w:shd w:val="clear" w:color="auto" w:fill="FFFFFF"/>
        </w:rPr>
        <w:t>Adiel de Sá Costa</w:t>
      </w:r>
    </w:p>
    <w:p w:rsidR="0059251F" w:rsidRDefault="0059251F" w:rsidP="0059251F">
      <w:pPr>
        <w:jc w:val="both"/>
        <w:rPr>
          <w:rFonts w:ascii="Arial" w:hAnsi="Arial" w:cs="Arial"/>
          <w:color w:val="222222"/>
          <w:sz w:val="24"/>
          <w:szCs w:val="24"/>
          <w:shd w:val="clear" w:color="auto" w:fill="FFFFFF"/>
        </w:rPr>
      </w:pPr>
      <w:r w:rsidRPr="00316333">
        <w:rPr>
          <w:rFonts w:ascii="Arial" w:hAnsi="Arial" w:cs="Arial"/>
          <w:color w:val="212121"/>
          <w:sz w:val="26"/>
          <w:szCs w:val="26"/>
        </w:rPr>
        <w:br/>
      </w:r>
      <w:r>
        <w:rPr>
          <w:rFonts w:ascii="Arial" w:hAnsi="Arial" w:cs="Arial"/>
          <w:color w:val="212121"/>
          <w:sz w:val="26"/>
          <w:szCs w:val="26"/>
          <w:shd w:val="clear" w:color="auto" w:fill="FFFFFF"/>
        </w:rPr>
        <w:t>Requeiro, de forma regimental, que o Poder Executivo Municipal, juntamente com a Secretaria Municipal de Educação</w:t>
      </w:r>
      <w:r w:rsidRPr="0059251F">
        <w:rPr>
          <w:rFonts w:ascii="Arial" w:hAnsi="Arial" w:cs="Arial"/>
          <w:color w:val="212121"/>
          <w:sz w:val="24"/>
          <w:szCs w:val="24"/>
          <w:shd w:val="clear" w:color="auto" w:fill="FFFFFF"/>
        </w:rPr>
        <w:t xml:space="preserve">, </w:t>
      </w:r>
      <w:r w:rsidRPr="0059251F">
        <w:rPr>
          <w:rFonts w:ascii="Arial" w:hAnsi="Arial" w:cs="Arial"/>
          <w:color w:val="222222"/>
          <w:sz w:val="24"/>
          <w:szCs w:val="24"/>
          <w:shd w:val="clear" w:color="auto" w:fill="FFFFFF"/>
        </w:rPr>
        <w:t xml:space="preserve">implante um cursinho de preparação </w:t>
      </w:r>
      <w:proofErr w:type="gramStart"/>
      <w:r w:rsidRPr="0059251F">
        <w:rPr>
          <w:rFonts w:ascii="Arial" w:hAnsi="Arial" w:cs="Arial"/>
          <w:color w:val="222222"/>
          <w:sz w:val="24"/>
          <w:szCs w:val="24"/>
          <w:shd w:val="clear" w:color="auto" w:fill="FFFFFF"/>
        </w:rPr>
        <w:t>pré vestibular</w:t>
      </w:r>
      <w:proofErr w:type="gramEnd"/>
      <w:r w:rsidRPr="0059251F">
        <w:rPr>
          <w:rFonts w:ascii="Arial" w:hAnsi="Arial" w:cs="Arial"/>
          <w:color w:val="222222"/>
          <w:sz w:val="24"/>
          <w:szCs w:val="24"/>
          <w:shd w:val="clear" w:color="auto" w:fill="FFFFFF"/>
        </w:rPr>
        <w:t>, destinado a estudantes carentes do Município.</w:t>
      </w:r>
    </w:p>
    <w:p w:rsidR="0059251F" w:rsidRDefault="0059251F" w:rsidP="0059251F">
      <w:pPr>
        <w:jc w:val="both"/>
        <w:rPr>
          <w:rFonts w:ascii="Arial" w:hAnsi="Arial" w:cs="Arial"/>
          <w:color w:val="212121"/>
          <w:sz w:val="26"/>
          <w:szCs w:val="26"/>
          <w:shd w:val="clear" w:color="auto" w:fill="FFFFFF"/>
        </w:rPr>
      </w:pPr>
    </w:p>
    <w:p w:rsidR="0059251F" w:rsidRDefault="0059251F" w:rsidP="0059251F">
      <w:pPr>
        <w:jc w:val="both"/>
        <w:rPr>
          <w:rFonts w:ascii="Arial" w:hAnsi="Arial" w:cs="Arial"/>
          <w:color w:val="212121"/>
          <w:sz w:val="26"/>
          <w:szCs w:val="26"/>
          <w:shd w:val="clear" w:color="auto" w:fill="FFFFFF"/>
        </w:rPr>
      </w:pPr>
      <w:r>
        <w:rPr>
          <w:rFonts w:ascii="Arial" w:hAnsi="Arial" w:cs="Arial"/>
          <w:color w:val="212121"/>
          <w:sz w:val="26"/>
          <w:szCs w:val="26"/>
          <w:shd w:val="clear" w:color="auto" w:fill="FFFFFF"/>
        </w:rPr>
        <w:t>JUSTIFICATIVA:</w:t>
      </w:r>
    </w:p>
    <w:p w:rsidR="0059251F" w:rsidRDefault="0059251F" w:rsidP="0059251F">
      <w:pPr>
        <w:jc w:val="both"/>
        <w:rPr>
          <w:rFonts w:ascii="Arial" w:hAnsi="Arial" w:cs="Arial"/>
          <w:color w:val="212121"/>
          <w:sz w:val="26"/>
          <w:szCs w:val="26"/>
        </w:rPr>
      </w:pPr>
    </w:p>
    <w:p w:rsidR="0059251F" w:rsidRPr="0059251F" w:rsidRDefault="0059251F" w:rsidP="0059251F">
      <w:pPr>
        <w:jc w:val="both"/>
        <w:rPr>
          <w:rFonts w:ascii="Arial" w:hAnsi="Arial" w:cs="Arial"/>
          <w:color w:val="212121"/>
          <w:sz w:val="24"/>
          <w:szCs w:val="24"/>
          <w:shd w:val="clear" w:color="auto" w:fill="FFFFFF"/>
        </w:rPr>
      </w:pPr>
      <w:r w:rsidRPr="00316333">
        <w:rPr>
          <w:rFonts w:ascii="Arial" w:hAnsi="Arial" w:cs="Arial"/>
          <w:color w:val="212121"/>
          <w:sz w:val="26"/>
          <w:szCs w:val="26"/>
        </w:rPr>
        <w:br/>
      </w:r>
      <w:r w:rsidRPr="0059251F">
        <w:rPr>
          <w:rFonts w:ascii="Arial" w:hAnsi="Arial" w:cs="Arial"/>
          <w:color w:val="222222"/>
          <w:sz w:val="24"/>
          <w:szCs w:val="24"/>
          <w:shd w:val="clear" w:color="auto" w:fill="FFFFFF"/>
        </w:rPr>
        <w:t>Muitos alunos no nosso Município que concluem o Ensino Médio e pretendem prestar vestibular, não têm condições financeiras para pagarem um cursinho particular, por isso, na maioria das vezes, ou não conseguem aprovação no vestibular, por falta de melhor preparo, ou nem mesmo presta o exame porque não se acha preparado.</w:t>
      </w:r>
      <w:r w:rsidR="009030D8">
        <w:rPr>
          <w:rFonts w:ascii="Arial" w:hAnsi="Arial" w:cs="Arial"/>
          <w:color w:val="222222"/>
          <w:sz w:val="24"/>
          <w:szCs w:val="24"/>
          <w:shd w:val="clear" w:color="auto" w:fill="FFFFFF"/>
        </w:rPr>
        <w:t xml:space="preserve"> C</w:t>
      </w:r>
      <w:r w:rsidR="009030D8" w:rsidRPr="009030D8">
        <w:rPr>
          <w:rFonts w:ascii="Arial" w:hAnsi="Arial" w:cs="Arial"/>
          <w:color w:val="222222"/>
          <w:sz w:val="24"/>
          <w:szCs w:val="24"/>
          <w:shd w:val="clear" w:color="auto" w:fill="FFFFFF"/>
        </w:rPr>
        <w:t>om a implantação de um cursinho pago pelo Município, os estudantes carentes terão a oportunidade de se preparem melhor e conseqüentemente, obterão melhores resultados ao prestarem o vestibular, isso é essencial para a nossa educação e com certeza vai aumentar o número de estudantes aprovados no vestibular, em nosso Município.</w:t>
      </w:r>
    </w:p>
    <w:p w:rsidR="0059251F" w:rsidRPr="0059251F" w:rsidRDefault="0059251F" w:rsidP="0059251F">
      <w:pPr>
        <w:rPr>
          <w:rFonts w:ascii="Arial" w:hAnsi="Arial" w:cs="Arial"/>
          <w:color w:val="212121"/>
          <w:sz w:val="24"/>
          <w:szCs w:val="24"/>
        </w:rPr>
      </w:pPr>
    </w:p>
    <w:p w:rsidR="0059251F" w:rsidRDefault="0059251F" w:rsidP="0059251F">
      <w:pPr>
        <w:jc w:val="center"/>
        <w:rPr>
          <w:rFonts w:ascii="Arial" w:hAnsi="Arial" w:cs="Arial"/>
          <w:b/>
          <w:color w:val="212121"/>
          <w:sz w:val="26"/>
          <w:szCs w:val="26"/>
        </w:rPr>
      </w:pPr>
      <w:r w:rsidRPr="00316333">
        <w:rPr>
          <w:rFonts w:ascii="Arial" w:hAnsi="Arial" w:cs="Arial"/>
          <w:color w:val="212121"/>
          <w:sz w:val="26"/>
          <w:szCs w:val="26"/>
        </w:rPr>
        <w:br/>
      </w:r>
      <w:r w:rsidRPr="00316333">
        <w:rPr>
          <w:rFonts w:ascii="Arial" w:hAnsi="Arial" w:cs="Arial"/>
          <w:color w:val="212121"/>
          <w:sz w:val="26"/>
          <w:szCs w:val="26"/>
        </w:rPr>
        <w:br/>
      </w:r>
      <w:r>
        <w:rPr>
          <w:rFonts w:ascii="Arial" w:hAnsi="Arial" w:cs="Arial"/>
          <w:b/>
          <w:color w:val="212121"/>
          <w:sz w:val="26"/>
          <w:szCs w:val="26"/>
          <w:shd w:val="clear" w:color="auto" w:fill="FFFFFF"/>
        </w:rPr>
        <w:t>Sala das Sessões,  18</w:t>
      </w:r>
      <w:r w:rsidRPr="00316333">
        <w:rPr>
          <w:rFonts w:ascii="Arial" w:hAnsi="Arial" w:cs="Arial"/>
          <w:b/>
          <w:color w:val="212121"/>
          <w:sz w:val="26"/>
          <w:szCs w:val="26"/>
          <w:shd w:val="clear" w:color="auto" w:fill="FFFFFF"/>
        </w:rPr>
        <w:t xml:space="preserve"> de abril de 2017</w:t>
      </w:r>
      <w:r w:rsidRPr="00316333">
        <w:rPr>
          <w:rFonts w:ascii="Arial" w:hAnsi="Arial" w:cs="Arial"/>
          <w:b/>
          <w:color w:val="212121"/>
          <w:sz w:val="26"/>
          <w:szCs w:val="26"/>
        </w:rPr>
        <w:br/>
      </w:r>
    </w:p>
    <w:p w:rsidR="0059251F" w:rsidRDefault="0059251F" w:rsidP="0059251F">
      <w:pPr>
        <w:jc w:val="center"/>
        <w:rPr>
          <w:rFonts w:ascii="Arial" w:hAnsi="Arial" w:cs="Arial"/>
          <w:b/>
          <w:color w:val="212121"/>
          <w:sz w:val="26"/>
          <w:szCs w:val="26"/>
        </w:rPr>
      </w:pPr>
    </w:p>
    <w:p w:rsidR="0059251F" w:rsidRPr="00316333" w:rsidRDefault="0059251F" w:rsidP="0059251F">
      <w:pPr>
        <w:jc w:val="center"/>
        <w:rPr>
          <w:rFonts w:ascii="Arial" w:hAnsi="Arial" w:cs="Arial"/>
          <w:b/>
          <w:sz w:val="26"/>
          <w:szCs w:val="26"/>
        </w:rPr>
      </w:pPr>
      <w:r>
        <w:rPr>
          <w:rFonts w:ascii="Arial" w:hAnsi="Arial" w:cs="Arial"/>
          <w:b/>
          <w:color w:val="212121"/>
          <w:sz w:val="26"/>
          <w:szCs w:val="26"/>
          <w:shd w:val="clear" w:color="auto" w:fill="FFFFFF"/>
        </w:rPr>
        <w:t>Adiel de Sá Costa</w:t>
      </w:r>
      <w:r w:rsidRPr="00316333">
        <w:rPr>
          <w:rFonts w:ascii="Arial" w:hAnsi="Arial" w:cs="Arial"/>
          <w:b/>
          <w:color w:val="212121"/>
          <w:sz w:val="26"/>
          <w:szCs w:val="26"/>
        </w:rPr>
        <w:br/>
      </w:r>
      <w:r w:rsidRPr="00316333">
        <w:rPr>
          <w:rFonts w:ascii="Arial" w:hAnsi="Arial" w:cs="Arial"/>
          <w:b/>
          <w:color w:val="212121"/>
          <w:sz w:val="26"/>
          <w:szCs w:val="26"/>
          <w:shd w:val="clear" w:color="auto" w:fill="FFFFFF"/>
        </w:rPr>
        <w:t>VEREADOR</w:t>
      </w:r>
    </w:p>
    <w:p w:rsidR="0059251F" w:rsidRDefault="0059251F" w:rsidP="0059251F"/>
    <w:p w:rsidR="0059251F" w:rsidRDefault="0059251F" w:rsidP="0059251F"/>
    <w:p w:rsidR="004A293D" w:rsidRDefault="004A293D"/>
    <w:sectPr w:rsidR="004A293D" w:rsidSect="009103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251F"/>
    <w:rsid w:val="00406DEE"/>
    <w:rsid w:val="004A293D"/>
    <w:rsid w:val="004B0957"/>
    <w:rsid w:val="0059251F"/>
    <w:rsid w:val="008B4A07"/>
    <w:rsid w:val="009030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1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9251F"/>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5925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251F"/>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174</Words>
  <Characters>942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P-Soft</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P-Soft</dc:creator>
  <cp:keywords/>
  <dc:description/>
  <cp:lastModifiedBy>P-Soft</cp:lastModifiedBy>
  <cp:revision>2</cp:revision>
  <cp:lastPrinted>2017-05-02T13:39:00Z</cp:lastPrinted>
  <dcterms:created xsi:type="dcterms:W3CDTF">2017-05-02T13:28:00Z</dcterms:created>
  <dcterms:modified xsi:type="dcterms:W3CDTF">2017-05-02T14:03:00Z</dcterms:modified>
</cp:coreProperties>
</file>